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C8" w:rsidRPr="00B60753" w:rsidRDefault="00B60753" w:rsidP="00B60753">
      <w:pPr>
        <w:tabs>
          <w:tab w:val="left" w:pos="1260"/>
          <w:tab w:val="left" w:pos="2880"/>
          <w:tab w:val="left" w:pos="3420"/>
          <w:tab w:val="left" w:pos="4320"/>
          <w:tab w:val="left" w:pos="6300"/>
          <w:tab w:val="left" w:pos="7200"/>
          <w:tab w:val="right" w:pos="10340"/>
        </w:tabs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B60753">
        <w:rPr>
          <w:rFonts w:ascii="Times" w:hAnsi="Times"/>
          <w:b/>
          <w:sz w:val="28"/>
        </w:rPr>
        <w:t>DRUG HISTORY QUESTIONNAIR</w:t>
      </w:r>
      <w:r>
        <w:rPr>
          <w:rFonts w:ascii="Times" w:hAnsi="Times"/>
          <w:b/>
          <w:sz w:val="28"/>
        </w:rPr>
        <w:t>E</w:t>
      </w:r>
    </w:p>
    <w:p w:rsidR="00F950C8" w:rsidRPr="00330EA5" w:rsidRDefault="00F950C8" w:rsidP="00F950C8">
      <w:pPr>
        <w:tabs>
          <w:tab w:val="left" w:pos="1260"/>
          <w:tab w:val="left" w:pos="2880"/>
          <w:tab w:val="left" w:pos="3420"/>
          <w:tab w:val="left" w:pos="4320"/>
          <w:tab w:val="left" w:pos="6300"/>
          <w:tab w:val="left" w:pos="7200"/>
          <w:tab w:val="right" w:pos="10340"/>
        </w:tabs>
        <w:ind w:left="540" w:hanging="540"/>
        <w:rPr>
          <w:rFonts w:ascii="Times" w:hAnsi="Times"/>
          <w:sz w:val="20"/>
        </w:rPr>
      </w:pPr>
    </w:p>
    <w:tbl>
      <w:tblPr>
        <w:tblW w:w="9680" w:type="dxa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7"/>
        <w:gridCol w:w="2692"/>
        <w:gridCol w:w="2073"/>
        <w:gridCol w:w="765"/>
        <w:gridCol w:w="476"/>
        <w:gridCol w:w="145"/>
        <w:gridCol w:w="11"/>
        <w:gridCol w:w="1368"/>
        <w:gridCol w:w="18"/>
        <w:gridCol w:w="1022"/>
        <w:gridCol w:w="1103"/>
      </w:tblGrid>
      <w:tr w:rsidR="00F950C8" w:rsidRPr="006D6E1A">
        <w:trPr>
          <w:gridBefore w:val="1"/>
          <w:wBefore w:w="7" w:type="dxa"/>
          <w:jc w:val="center"/>
        </w:trPr>
        <w:tc>
          <w:tcPr>
            <w:tcW w:w="4765" w:type="dxa"/>
            <w:gridSpan w:val="2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</w:tcPr>
          <w:p w:rsidR="00F950C8" w:rsidRPr="006D6E1A" w:rsidRDefault="00F950C8">
            <w:pPr>
              <w:pStyle w:val="Heading4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sz w:val="20"/>
              </w:rPr>
              <w:t>DRUG CATEGORY</w:t>
            </w: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sz w:val="20"/>
              </w:rPr>
              <w:t xml:space="preserve">(Includes </w:t>
            </w:r>
            <w:r>
              <w:rPr>
                <w:rFonts w:ascii="Helvetica" w:hAnsi="Helvetica"/>
                <w:sz w:val="20"/>
              </w:rPr>
              <w:t>nonmedical</w:t>
            </w:r>
            <w:r w:rsidRPr="006D6E1A">
              <w:rPr>
                <w:rFonts w:ascii="Helvetica" w:hAnsi="Helvetica"/>
                <w:sz w:val="20"/>
              </w:rPr>
              <w:t xml:space="preserve"> drug use)</w:t>
            </w: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Note:</w:t>
            </w:r>
            <w:r w:rsidRPr="006D6E1A">
              <w:rPr>
                <w:rFonts w:ascii="Helvetica" w:hAnsi="Helvetica"/>
                <w:sz w:val="20"/>
              </w:rPr>
              <w:t xml:space="preserve"> Use card sort with drug category names to first determine which drugs have ever been used then ask for information for the drugs ever used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Ever</w:t>
            </w:r>
          </w:p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Used</w:t>
            </w:r>
          </w:p>
          <w:p w:rsidR="00F950C8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jc w:val="center"/>
              <w:rPr>
                <w:rFonts w:ascii="Helvetica" w:hAnsi="Helvetica"/>
                <w:b/>
                <w:sz w:val="18"/>
              </w:rPr>
            </w:pPr>
          </w:p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C</w:t>
            </w:r>
            <w:r w:rsidRPr="006D6E1A">
              <w:rPr>
                <w:rFonts w:ascii="Helvetica" w:hAnsi="Helvetica"/>
                <w:b/>
                <w:sz w:val="18"/>
              </w:rPr>
              <w:t>ircle</w:t>
            </w:r>
          </w:p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18"/>
              </w:rPr>
              <w:t>Yes or No</w:t>
            </w:r>
            <w:r w:rsidRPr="006D6E1A">
              <w:rPr>
                <w:rFonts w:ascii="Helvetica" w:hAnsi="Helvetica"/>
                <w:b/>
                <w:position w:val="6"/>
                <w:sz w:val="18"/>
              </w:rPr>
              <w:t>a</w:t>
            </w:r>
          </w:p>
        </w:tc>
        <w:tc>
          <w:tcPr>
            <w:tcW w:w="632" w:type="dxa"/>
            <w:gridSpan w:val="3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Total</w:t>
            </w: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Years</w:t>
            </w:r>
          </w:p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20"/>
              </w:rPr>
            </w:pPr>
            <w:r w:rsidRPr="006D6E1A">
              <w:rPr>
                <w:rFonts w:ascii="Helvetica" w:hAnsi="Helvetica"/>
                <w:b/>
                <w:sz w:val="18"/>
              </w:rPr>
              <w:t>Used</w:t>
            </w:r>
            <w:r w:rsidRPr="006D6E1A">
              <w:rPr>
                <w:rFonts w:ascii="Helvetica" w:hAnsi="Helvetica"/>
                <w:b/>
                <w:position w:val="6"/>
                <w:sz w:val="18"/>
              </w:rPr>
              <w:t>b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Intravenous</w:t>
            </w: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Drug Use</w:t>
            </w: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80"/>
              <w:jc w:val="center"/>
              <w:rPr>
                <w:rFonts w:ascii="Helvetica" w:hAnsi="Helvetica"/>
                <w:b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80"/>
              <w:jc w:val="center"/>
              <w:rPr>
                <w:rFonts w:ascii="Helvetica" w:hAnsi="Helvetica"/>
                <w:b/>
                <w:sz w:val="20"/>
              </w:rPr>
            </w:pPr>
            <w:r w:rsidRPr="006D6E1A">
              <w:rPr>
                <w:rFonts w:ascii="Helvetica" w:hAnsi="Helvetica"/>
                <w:b/>
                <w:sz w:val="18"/>
              </w:rPr>
              <w:t>NA=Not Applicable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Year</w:t>
            </w: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Last</w:t>
            </w:r>
          </w:p>
          <w:p w:rsidR="00F950C8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Used</w:t>
            </w: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</w:p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20"/>
              </w:rPr>
            </w:pPr>
            <w:r w:rsidRPr="006D6E1A">
              <w:rPr>
                <w:rFonts w:ascii="Helvetica" w:hAnsi="Helvetica"/>
                <w:b/>
                <w:sz w:val="18"/>
              </w:rPr>
              <w:t>(e.</w:t>
            </w:r>
            <w:r>
              <w:rPr>
                <w:rFonts w:ascii="Helvetica" w:hAnsi="Helvetica"/>
                <w:b/>
                <w:sz w:val="18"/>
              </w:rPr>
              <w:t xml:space="preserve"> </w:t>
            </w:r>
            <w:r w:rsidRPr="006D6E1A">
              <w:rPr>
                <w:rFonts w:ascii="Helvetica" w:hAnsi="Helvetica"/>
                <w:b/>
                <w:sz w:val="18"/>
              </w:rPr>
              <w:t>g., 1998)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Frequency</w:t>
            </w:r>
          </w:p>
          <w:p w:rsidR="00F950C8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b/>
                <w:sz w:val="18"/>
              </w:rPr>
            </w:pPr>
            <w:r w:rsidRPr="006D6E1A">
              <w:rPr>
                <w:rFonts w:ascii="Helvetica" w:hAnsi="Helvetica"/>
                <w:b/>
                <w:sz w:val="18"/>
              </w:rPr>
              <w:t>of Use</w:t>
            </w:r>
            <w:r>
              <w:rPr>
                <w:rFonts w:ascii="Helvetica" w:hAnsi="Helvetica"/>
                <w:b/>
                <w:sz w:val="18"/>
              </w:rPr>
              <w:t xml:space="preserve"> Past</w:t>
            </w:r>
          </w:p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18"/>
              </w:rPr>
              <w:t>6 Months</w:t>
            </w:r>
            <w:r>
              <w:rPr>
                <w:rFonts w:ascii="Helvetica" w:hAnsi="Helvetica"/>
                <w:b/>
                <w:position w:val="6"/>
                <w:sz w:val="18"/>
              </w:rPr>
              <w:t>c</w:t>
            </w: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 w:rsidP="004A45EF">
            <w:pPr>
              <w:pStyle w:val="Heading3"/>
              <w:spacing w:before="120" w:after="100" w:line="240" w:lineRule="auto"/>
              <w:rPr>
                <w:rFonts w:ascii="Helvetica" w:hAnsi="Helvetica"/>
              </w:rPr>
            </w:pPr>
            <w:r w:rsidRPr="006D6E1A">
              <w:rPr>
                <w:rFonts w:ascii="Helvetica" w:hAnsi="Helvetica"/>
              </w:rPr>
              <w:t>ALCOHOL</w:t>
            </w:r>
          </w:p>
        </w:tc>
        <w:tc>
          <w:tcPr>
            <w:tcW w:w="76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 xml:space="preserve"> </w:t>
            </w:r>
          </w:p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 xml:space="preserve">   </w:t>
            </w: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NA</w:t>
            </w:r>
          </w:p>
        </w:tc>
        <w:tc>
          <w:tcPr>
            <w:tcW w:w="104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 w:rsidP="007404B6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CANNABIS</w:t>
            </w:r>
            <w:r w:rsidRPr="0066092B">
              <w:rPr>
                <w:rFonts w:ascii="Helvetica" w:hAnsi="Helvetica"/>
                <w:sz w:val="20"/>
              </w:rPr>
              <w:t>:</w:t>
            </w:r>
            <w:r w:rsidRPr="006D6E1A">
              <w:rPr>
                <w:rFonts w:ascii="Helvetica" w:hAnsi="Helvetica"/>
                <w:b/>
                <w:sz w:val="20"/>
              </w:rPr>
              <w:t xml:space="preserve"> </w:t>
            </w:r>
            <w:r w:rsidRPr="006D6E1A">
              <w:rPr>
                <w:rFonts w:ascii="Helvetica" w:hAnsi="Helvetica"/>
                <w:sz w:val="20"/>
              </w:rPr>
              <w:t>Marijuana, hash oil</w:t>
            </w:r>
            <w:r w:rsidR="007404B6">
              <w:rPr>
                <w:rFonts w:ascii="Helvetica" w:hAnsi="Helvetica"/>
                <w:sz w:val="20"/>
              </w:rPr>
              <w:t>, pot, weed</w:t>
            </w:r>
            <w:r w:rsidR="005F0A8F">
              <w:rPr>
                <w:rFonts w:ascii="Helvetica" w:hAnsi="Helvetica"/>
                <w:sz w:val="20"/>
              </w:rPr>
              <w:t>, blow</w:t>
            </w:r>
            <w:r w:rsidR="007404B6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NA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trHeight w:val="399"/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620"/>
                <w:tab w:val="left" w:pos="1160"/>
                <w:tab w:val="left" w:pos="1260"/>
                <w:tab w:val="left" w:pos="242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STIMULANTS</w:t>
            </w:r>
            <w:r w:rsidRPr="0066092B">
              <w:rPr>
                <w:rFonts w:ascii="Helvetica" w:hAnsi="Helvetica"/>
                <w:sz w:val="20"/>
              </w:rPr>
              <w:t>:</w:t>
            </w:r>
            <w:r w:rsidRPr="006D6E1A">
              <w:rPr>
                <w:rFonts w:ascii="Helvetica" w:hAnsi="Helvetica"/>
                <w:b/>
                <w:sz w:val="20"/>
              </w:rPr>
              <w:t xml:space="preserve"> </w:t>
            </w:r>
            <w:r w:rsidRPr="006D6E1A">
              <w:rPr>
                <w:rFonts w:ascii="Helvetica" w:hAnsi="Helvetica"/>
                <w:sz w:val="20"/>
              </w:rPr>
              <w:t>Cocaine, crack</w:t>
            </w:r>
            <w:r w:rsidR="00437EBC">
              <w:rPr>
                <w:rFonts w:ascii="Helvetica" w:hAnsi="Helvetica"/>
                <w:sz w:val="20"/>
              </w:rPr>
              <w:t xml:space="preserve">, blow 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trHeight w:val="552"/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 w:rsidP="005F0A8F">
            <w:pPr>
              <w:tabs>
                <w:tab w:val="left" w:pos="620"/>
                <w:tab w:val="left" w:pos="116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10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STIMULANTS</w:t>
            </w:r>
            <w:r w:rsidRPr="0066092B">
              <w:rPr>
                <w:rFonts w:ascii="Helvetica" w:hAnsi="Helvetica"/>
                <w:sz w:val="20"/>
              </w:rPr>
              <w:t>:</w:t>
            </w:r>
            <w:r w:rsidRPr="006D6E1A">
              <w:rPr>
                <w:rFonts w:ascii="Helvetica" w:hAnsi="Helvetica"/>
                <w:b/>
                <w:sz w:val="20"/>
              </w:rPr>
              <w:t xml:space="preserve"> </w:t>
            </w:r>
            <w:r w:rsidRPr="006D6E1A">
              <w:rPr>
                <w:rFonts w:ascii="Helvetica" w:hAnsi="Helvetica"/>
                <w:sz w:val="20"/>
              </w:rPr>
              <w:t xml:space="preserve">Methamphetamine — </w:t>
            </w:r>
            <w:r w:rsidR="00437EBC">
              <w:rPr>
                <w:rFonts w:ascii="Helvetica" w:hAnsi="Helvetica"/>
                <w:sz w:val="20"/>
              </w:rPr>
              <w:t>meth</w:t>
            </w:r>
            <w:r w:rsidRPr="006D6E1A">
              <w:rPr>
                <w:rFonts w:ascii="Helvetica" w:hAnsi="Helvetica"/>
                <w:sz w:val="20"/>
              </w:rPr>
              <w:t>, ice, crank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AMPHETAMINES/OTHER STIMULANTS</w:t>
            </w:r>
            <w:r w:rsidRPr="0066092B">
              <w:rPr>
                <w:rFonts w:ascii="Helvetica" w:hAnsi="Helvetica"/>
                <w:sz w:val="20"/>
              </w:rPr>
              <w:t>:</w:t>
            </w:r>
            <w:r w:rsidRPr="006D6E1A">
              <w:rPr>
                <w:rFonts w:ascii="Helvetica" w:hAnsi="Helvetica"/>
                <w:b/>
                <w:sz w:val="20"/>
              </w:rPr>
              <w:t xml:space="preserve"> </w:t>
            </w:r>
            <w:r w:rsidRPr="006D6E1A">
              <w:rPr>
                <w:rFonts w:ascii="Helvetica" w:hAnsi="Helvetica"/>
                <w:sz w:val="20"/>
              </w:rPr>
              <w:t>Ritalin, Benzedrine, Dexedrine</w:t>
            </w:r>
            <w:r w:rsidR="005F0A8F">
              <w:rPr>
                <w:rFonts w:ascii="Helvetica" w:hAnsi="Helvetica"/>
                <w:sz w:val="20"/>
              </w:rPr>
              <w:t>, speed, bennies</w:t>
            </w:r>
            <w:r w:rsidR="00AA7BA3">
              <w:rPr>
                <w:rFonts w:ascii="Helvetica" w:hAnsi="Helvetica"/>
                <w:sz w:val="20"/>
              </w:rPr>
              <w:t xml:space="preserve">, uppers </w:t>
            </w:r>
            <w:r w:rsidR="005F0A8F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NA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 w:rsidP="00F13186">
            <w:pPr>
              <w:tabs>
                <w:tab w:val="left" w:pos="620"/>
                <w:tab w:val="left" w:pos="1260"/>
                <w:tab w:val="left" w:pos="134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BENZODIAZEPINES/ TRANQUILIZERS</w:t>
            </w:r>
            <w:r w:rsidRPr="0066092B">
              <w:rPr>
                <w:rFonts w:ascii="Helvetica" w:hAnsi="Helvetica"/>
                <w:sz w:val="20"/>
              </w:rPr>
              <w:t>:</w:t>
            </w:r>
            <w:r w:rsidRPr="006D6E1A">
              <w:rPr>
                <w:rFonts w:ascii="Helvetica" w:hAnsi="Helvetica"/>
                <w:b/>
                <w:sz w:val="20"/>
              </w:rPr>
              <w:t xml:space="preserve"> </w:t>
            </w:r>
            <w:r w:rsidRPr="006D6E1A">
              <w:rPr>
                <w:rFonts w:ascii="Helvetica" w:hAnsi="Helvetica"/>
                <w:sz w:val="20"/>
              </w:rPr>
              <w:t>Val</w:t>
            </w:r>
            <w:r>
              <w:rPr>
                <w:rFonts w:ascii="Helvetica" w:hAnsi="Helvetica"/>
                <w:sz w:val="20"/>
              </w:rPr>
              <w:t xml:space="preserve">ium, Librium, Xanax, Diazepam, </w:t>
            </w:r>
            <w:proofErr w:type="spellStart"/>
            <w:r w:rsidR="00F13186">
              <w:rPr>
                <w:rFonts w:ascii="Helvetica" w:hAnsi="Helvetica"/>
                <w:sz w:val="20"/>
              </w:rPr>
              <w:t>r</w:t>
            </w:r>
            <w:r>
              <w:rPr>
                <w:rFonts w:ascii="Helvetica" w:hAnsi="Helvetica"/>
                <w:sz w:val="20"/>
              </w:rPr>
              <w:t>oofies</w:t>
            </w:r>
            <w:proofErr w:type="spellEnd"/>
            <w:r w:rsidR="005F0A8F">
              <w:rPr>
                <w:rFonts w:ascii="Helvetica" w:hAnsi="Helvetica"/>
                <w:sz w:val="20"/>
              </w:rPr>
              <w:t xml:space="preserve">, downers 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NA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SEDATIVES/HYPNOTICS/BARBITURATES</w:t>
            </w:r>
            <w:r w:rsidRPr="0066092B">
              <w:rPr>
                <w:rFonts w:ascii="Helvetica" w:hAnsi="Helvetica"/>
                <w:sz w:val="20"/>
              </w:rPr>
              <w:t>:</w:t>
            </w:r>
            <w:r w:rsidRPr="006D6E1A">
              <w:rPr>
                <w:rFonts w:ascii="Helvetica" w:hAnsi="Helvetica"/>
                <w:b/>
                <w:sz w:val="20"/>
              </w:rPr>
              <w:t xml:space="preserve"> </w:t>
            </w:r>
            <w:r w:rsidRPr="00454014">
              <w:rPr>
                <w:rFonts w:ascii="Helvetica" w:hAnsi="Helvetica"/>
                <w:sz w:val="18"/>
              </w:rPr>
              <w:t xml:space="preserve">Amytal, </w:t>
            </w:r>
            <w:proofErr w:type="spellStart"/>
            <w:r w:rsidRPr="00454014">
              <w:rPr>
                <w:rFonts w:ascii="Helvetica" w:hAnsi="Helvetica"/>
                <w:sz w:val="18"/>
              </w:rPr>
              <w:t>Seconal</w:t>
            </w:r>
            <w:proofErr w:type="spellEnd"/>
            <w:r w:rsidRPr="00454014">
              <w:rPr>
                <w:rFonts w:ascii="Helvetica" w:hAnsi="Helvetica"/>
                <w:sz w:val="18"/>
              </w:rPr>
              <w:t xml:space="preserve">, </w:t>
            </w:r>
            <w:proofErr w:type="spellStart"/>
            <w:r w:rsidRPr="00454014">
              <w:rPr>
                <w:rFonts w:ascii="Helvetica" w:hAnsi="Helvetica"/>
                <w:sz w:val="18"/>
              </w:rPr>
              <w:t>Dalmane</w:t>
            </w:r>
            <w:proofErr w:type="spellEnd"/>
            <w:r w:rsidRPr="00454014">
              <w:rPr>
                <w:rFonts w:ascii="Helvetica" w:hAnsi="Helvetica"/>
                <w:sz w:val="18"/>
              </w:rPr>
              <w:t>, Quaalude, Phenobarbital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NA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5F4C98" w:rsidRDefault="00F950C8" w:rsidP="005F0A8F">
            <w:pPr>
              <w:pStyle w:val="Heading3"/>
              <w:spacing w:line="240" w:lineRule="auto"/>
              <w:rPr>
                <w:rFonts w:ascii="Helvetica" w:hAnsi="Helvetica"/>
                <w:b w:val="0"/>
              </w:rPr>
            </w:pPr>
            <w:r w:rsidRPr="006D6E1A">
              <w:rPr>
                <w:rFonts w:ascii="Helvetica" w:hAnsi="Helvetica"/>
              </w:rPr>
              <w:t>HEROIN</w:t>
            </w:r>
            <w:r w:rsidR="005F4C98">
              <w:rPr>
                <w:rFonts w:ascii="Helvetica" w:hAnsi="Helvetica"/>
              </w:rPr>
              <w:t xml:space="preserve">: </w:t>
            </w:r>
            <w:r w:rsidR="005F4C98">
              <w:rPr>
                <w:rFonts w:ascii="Helvetica" w:hAnsi="Helvetica"/>
                <w:b w:val="0"/>
              </w:rPr>
              <w:t xml:space="preserve">smack, scat, </w:t>
            </w:r>
            <w:r w:rsidR="00987C65">
              <w:rPr>
                <w:rFonts w:ascii="Helvetica" w:hAnsi="Helvetica"/>
                <w:b w:val="0"/>
              </w:rPr>
              <w:t>brown sugar, dope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before="120" w:after="80"/>
              <w:ind w:left="360" w:hanging="280"/>
              <w:rPr>
                <w:rFonts w:ascii="Helvetica" w:hAnsi="Helvetica"/>
                <w:b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STREET OR ILLICIT METHADONE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NA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 w:rsidP="000720E2">
            <w:pPr>
              <w:tabs>
                <w:tab w:val="left" w:pos="620"/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8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OTHER OPIOIDS</w:t>
            </w:r>
            <w:r w:rsidRPr="006D6E1A">
              <w:rPr>
                <w:rFonts w:ascii="Helvetica" w:hAnsi="Helvetica"/>
                <w:sz w:val="20"/>
              </w:rPr>
              <w:t xml:space="preserve">: Tylenol #2 &amp; #3, Percodan, Percocet, Opium, Morphine, Demerol, </w:t>
            </w:r>
            <w:proofErr w:type="spellStart"/>
            <w:r w:rsidRPr="006D6E1A">
              <w:rPr>
                <w:rFonts w:ascii="Helvetica" w:hAnsi="Helvetica"/>
                <w:sz w:val="20"/>
              </w:rPr>
              <w:t>Dilaudid</w:t>
            </w:r>
            <w:proofErr w:type="spellEnd"/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NA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 w:rsidP="00C622F9">
            <w:pPr>
              <w:tabs>
                <w:tab w:val="left" w:pos="620"/>
                <w:tab w:val="left" w:pos="1260"/>
                <w:tab w:val="left" w:pos="20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HALLUCINOGENS</w:t>
            </w:r>
            <w:r w:rsidRPr="006D6E1A">
              <w:rPr>
                <w:rFonts w:ascii="Helvetica" w:hAnsi="Helvetica"/>
                <w:sz w:val="20"/>
              </w:rPr>
              <w:t>: LSD, PCP, mescaline,</w:t>
            </w:r>
            <w:r w:rsidR="005F4C98">
              <w:rPr>
                <w:rFonts w:ascii="Helvetica" w:hAnsi="Helvetica"/>
                <w:sz w:val="20"/>
              </w:rPr>
              <w:t xml:space="preserve"> </w:t>
            </w:r>
            <w:r w:rsidR="00514136" w:rsidRPr="006D6E1A">
              <w:rPr>
                <w:rFonts w:ascii="Helvetica" w:hAnsi="Helvetica"/>
                <w:sz w:val="20"/>
              </w:rPr>
              <w:t>peyote,</w:t>
            </w:r>
            <w:r w:rsidR="00514136">
              <w:rPr>
                <w:rFonts w:ascii="Helvetica" w:hAnsi="Helvetica"/>
                <w:sz w:val="20"/>
              </w:rPr>
              <w:t xml:space="preserve"> </w:t>
            </w:r>
            <w:r w:rsidR="00514136" w:rsidRPr="006D6E1A">
              <w:rPr>
                <w:rFonts w:ascii="Helvetica" w:hAnsi="Helvetica"/>
                <w:sz w:val="20"/>
              </w:rPr>
              <w:t xml:space="preserve">mushrooms, </w:t>
            </w:r>
            <w:r w:rsidR="005F4C98">
              <w:rPr>
                <w:rFonts w:ascii="Helvetica" w:hAnsi="Helvetica"/>
                <w:sz w:val="20"/>
              </w:rPr>
              <w:t>ketamine,</w:t>
            </w:r>
            <w:r w:rsidRPr="006D6E1A">
              <w:rPr>
                <w:rFonts w:ascii="Helvetica" w:hAnsi="Helvetica"/>
                <w:sz w:val="20"/>
              </w:rPr>
              <w:t xml:space="preserve"> ecstasy (MDMA</w:t>
            </w:r>
            <w:r w:rsidR="00C622F9">
              <w:rPr>
                <w:rFonts w:ascii="Helvetica" w:hAnsi="Helvetica"/>
                <w:sz w:val="20"/>
              </w:rPr>
              <w:t>)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NA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trHeight w:val="507"/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F950C8" w:rsidRPr="006D6E1A" w:rsidRDefault="00F950C8" w:rsidP="005F0A8F">
            <w:pPr>
              <w:tabs>
                <w:tab w:val="left" w:pos="620"/>
                <w:tab w:val="left" w:pos="1260"/>
                <w:tab w:val="left" w:pos="152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b/>
                <w:sz w:val="20"/>
              </w:rPr>
              <w:t>INHALANTS</w:t>
            </w:r>
            <w:r w:rsidRPr="0066092B">
              <w:rPr>
                <w:rFonts w:ascii="Helvetica" w:hAnsi="Helvetica"/>
                <w:sz w:val="20"/>
              </w:rPr>
              <w:t>:</w:t>
            </w:r>
            <w:r w:rsidRPr="006D6E1A">
              <w:rPr>
                <w:rFonts w:ascii="Helvetica" w:hAnsi="Helvetica"/>
                <w:b/>
                <w:sz w:val="20"/>
              </w:rPr>
              <w:t xml:space="preserve"> </w:t>
            </w:r>
            <w:r w:rsidR="005F0A8F">
              <w:rPr>
                <w:rFonts w:ascii="Helvetica" w:hAnsi="Helvetica"/>
                <w:sz w:val="20"/>
              </w:rPr>
              <w:t>g</w:t>
            </w:r>
            <w:r w:rsidRPr="006D6E1A">
              <w:rPr>
                <w:rFonts w:ascii="Helvetica" w:hAnsi="Helvetica"/>
                <w:sz w:val="20"/>
              </w:rPr>
              <w:t>lue, gasoline, aerosols, paint thinner, popper</w:t>
            </w:r>
            <w:r>
              <w:rPr>
                <w:rFonts w:ascii="Helvetica" w:hAnsi="Helvetica"/>
                <w:sz w:val="20"/>
              </w:rPr>
              <w:t>s, rush</w:t>
            </w:r>
            <w:r w:rsidR="005F0A8F">
              <w:rPr>
                <w:rFonts w:ascii="Helvetica" w:hAnsi="Helvetica"/>
                <w:sz w:val="20"/>
              </w:rPr>
              <w:t>, whippets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</w:p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NA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F950C8" w:rsidRPr="006D6E1A" w:rsidRDefault="00F950C8" w:rsidP="008A4373">
            <w:pPr>
              <w:tabs>
                <w:tab w:val="left" w:pos="620"/>
                <w:tab w:val="left" w:pos="1260"/>
                <w:tab w:val="left" w:pos="152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/>
              <w:ind w:left="360" w:hanging="28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STEROIDS: </w:t>
            </w:r>
            <w:proofErr w:type="spellStart"/>
            <w:r w:rsidR="008A4373" w:rsidRPr="008A4373">
              <w:rPr>
                <w:rStyle w:val="Emphasis"/>
                <w:rFonts w:ascii="Helvetica" w:hAnsi="Helvetica"/>
                <w:i w:val="0"/>
                <w:sz w:val="20"/>
              </w:rPr>
              <w:t>Deca-Durabolin</w:t>
            </w:r>
            <w:proofErr w:type="spellEnd"/>
            <w:r w:rsidR="008A4373" w:rsidRPr="008A4373">
              <w:rPr>
                <w:rFonts w:ascii="Helvetica" w:hAnsi="Helvetica"/>
                <w:i/>
                <w:sz w:val="20"/>
              </w:rPr>
              <w:t xml:space="preserve">, </w:t>
            </w:r>
            <w:proofErr w:type="spellStart"/>
            <w:r w:rsidR="008A4373" w:rsidRPr="008A4373">
              <w:rPr>
                <w:rStyle w:val="Emphasis"/>
                <w:rFonts w:ascii="Helvetica" w:hAnsi="Helvetica"/>
                <w:i w:val="0"/>
                <w:sz w:val="20"/>
              </w:rPr>
              <w:t>Durabolin</w:t>
            </w:r>
            <w:proofErr w:type="spellEnd"/>
            <w:r w:rsidR="008A4373" w:rsidRPr="008A4373">
              <w:rPr>
                <w:rFonts w:ascii="Helvetica" w:hAnsi="Helvetica"/>
                <w:i/>
                <w:sz w:val="20"/>
              </w:rPr>
              <w:t xml:space="preserve">, </w:t>
            </w:r>
            <w:r w:rsidR="008A4373" w:rsidRPr="008A4373">
              <w:rPr>
                <w:rStyle w:val="Emphasis"/>
                <w:rFonts w:ascii="Helvetica" w:hAnsi="Helvetica"/>
                <w:i w:val="0"/>
                <w:sz w:val="20"/>
              </w:rPr>
              <w:t>Equipoise</w:t>
            </w:r>
            <w:r w:rsidR="008A4373" w:rsidRPr="008A4373">
              <w:rPr>
                <w:rFonts w:ascii="Helvetica" w:hAnsi="Helvetica"/>
                <w:i/>
                <w:sz w:val="20"/>
              </w:rPr>
              <w:t xml:space="preserve">, </w:t>
            </w:r>
            <w:proofErr w:type="spellStart"/>
            <w:r w:rsidR="008A4373" w:rsidRPr="008A4373">
              <w:rPr>
                <w:rStyle w:val="Emphasis"/>
                <w:rFonts w:ascii="Helvetica" w:hAnsi="Helvetica"/>
                <w:i w:val="0"/>
                <w:sz w:val="20"/>
              </w:rPr>
              <w:t>Winstrol</w:t>
            </w:r>
            <w:proofErr w:type="spellEnd"/>
            <w:r w:rsidR="008A4373" w:rsidRPr="008A4373">
              <w:rPr>
                <w:rStyle w:val="Emphasis"/>
                <w:rFonts w:ascii="Helvetica" w:hAnsi="Helvetica"/>
                <w:i w:val="0"/>
                <w:sz w:val="20"/>
              </w:rPr>
              <w:t>,</w:t>
            </w:r>
            <w:r w:rsidR="008A4373" w:rsidRPr="008A4373">
              <w:t xml:space="preserve">  </w:t>
            </w:r>
            <w:proofErr w:type="spellStart"/>
            <w:r w:rsidR="005F0A8F" w:rsidRPr="008A4373">
              <w:rPr>
                <w:rFonts w:ascii="Helvetica" w:hAnsi="Helvetica"/>
                <w:sz w:val="20"/>
              </w:rPr>
              <w:t>Anadrol</w:t>
            </w:r>
            <w:proofErr w:type="spellEnd"/>
            <w:r w:rsidR="005F0A8F" w:rsidRPr="008A4373">
              <w:rPr>
                <w:rFonts w:ascii="Helvetica" w:hAnsi="Helvetica"/>
                <w:sz w:val="20"/>
              </w:rPr>
              <w:t xml:space="preserve">, </w:t>
            </w:r>
            <w:proofErr w:type="spellStart"/>
            <w:r w:rsidR="005F0A8F" w:rsidRPr="008A4373">
              <w:rPr>
                <w:rFonts w:ascii="Helvetica" w:hAnsi="Helvetica"/>
                <w:sz w:val="20"/>
              </w:rPr>
              <w:t>Oxandrin</w:t>
            </w:r>
            <w:proofErr w:type="spellEnd"/>
            <w:r w:rsidR="005F0A8F" w:rsidRPr="008A4373">
              <w:rPr>
                <w:rFonts w:ascii="Helvetica" w:hAnsi="Helvetica"/>
                <w:sz w:val="20"/>
              </w:rPr>
              <w:t xml:space="preserve">, </w:t>
            </w:r>
            <w:proofErr w:type="spellStart"/>
            <w:r w:rsidR="008A4373" w:rsidRPr="008A4373">
              <w:rPr>
                <w:rFonts w:ascii="Helvetica" w:hAnsi="Helvetica"/>
                <w:sz w:val="20"/>
              </w:rPr>
              <w:t>roids</w:t>
            </w:r>
            <w:proofErr w:type="spellEnd"/>
            <w:r w:rsidR="008A4373" w:rsidRPr="008A4373">
              <w:rPr>
                <w:rFonts w:ascii="Helvetica" w:hAnsi="Helvetica"/>
                <w:sz w:val="20"/>
              </w:rPr>
              <w:t xml:space="preserve">, </w:t>
            </w:r>
            <w:r w:rsidR="005F0A8F" w:rsidRPr="008A4373">
              <w:rPr>
                <w:rFonts w:ascii="Helvetica" w:hAnsi="Helvetica"/>
                <w:sz w:val="20"/>
              </w:rPr>
              <w:t>juice</w:t>
            </w:r>
            <w:r w:rsidR="005F0A8F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jc w:val="center"/>
        </w:trPr>
        <w:tc>
          <w:tcPr>
            <w:tcW w:w="4772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54014" w:rsidRDefault="00987C65">
            <w:pPr>
              <w:tabs>
                <w:tab w:val="left" w:pos="620"/>
                <w:tab w:val="left" w:pos="1260"/>
                <w:tab w:val="left" w:pos="152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/>
              <w:ind w:left="360" w:hanging="28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ILLEGAL USE OF PRESCRIPTION DRUGS</w:t>
            </w:r>
            <w:r w:rsidR="00454014">
              <w:rPr>
                <w:rFonts w:ascii="Helvetica" w:hAnsi="Helvetica"/>
                <w:b/>
                <w:sz w:val="20"/>
              </w:rPr>
              <w:t xml:space="preserve"> </w:t>
            </w:r>
            <w:r w:rsidR="00454014" w:rsidRPr="00454014">
              <w:rPr>
                <w:rFonts w:ascii="Helvetica" w:hAnsi="Helvetica"/>
                <w:b/>
                <w:sz w:val="12"/>
              </w:rPr>
              <w:t>(describe)</w:t>
            </w:r>
          </w:p>
          <w:p w:rsidR="00F950C8" w:rsidRPr="006D6E1A" w:rsidRDefault="00454014">
            <w:pPr>
              <w:tabs>
                <w:tab w:val="left" w:pos="620"/>
                <w:tab w:val="left" w:pos="1260"/>
                <w:tab w:val="left" w:pos="152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00"/>
              <w:ind w:left="360" w:hanging="28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_______________________________________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18"/>
              </w:rPr>
            </w:pPr>
            <w:r w:rsidRPr="006D6E1A">
              <w:rPr>
                <w:rFonts w:ascii="Helvetica" w:hAnsi="Helvetica"/>
                <w:sz w:val="18"/>
              </w:rPr>
              <w:t>No Yes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18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175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right="413" w:hanging="54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NA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rPr>
                <w:rFonts w:ascii="Helvetica" w:hAnsi="Helvetica"/>
                <w:sz w:val="20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F950C8" w:rsidRPr="006D6E1A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540" w:hanging="540"/>
              <w:jc w:val="center"/>
              <w:rPr>
                <w:rFonts w:ascii="Helvetica" w:hAnsi="Helvetica"/>
                <w:sz w:val="20"/>
              </w:rPr>
            </w:pPr>
          </w:p>
        </w:tc>
      </w:tr>
      <w:tr w:rsidR="00F950C8" w:rsidRPr="006D6E1A">
        <w:trPr>
          <w:gridBefore w:val="1"/>
          <w:wBefore w:w="7" w:type="dxa"/>
          <w:jc w:val="center"/>
        </w:trPr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0C8" w:rsidRPr="006D6E1A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spacing w:after="140"/>
              <w:ind w:left="360" w:hanging="280"/>
              <w:rPr>
                <w:rFonts w:ascii="Helvetica" w:hAnsi="Helvetica"/>
                <w:sz w:val="20"/>
              </w:rPr>
            </w:pPr>
            <w:r w:rsidRPr="006D6E1A">
              <w:rPr>
                <w:rFonts w:ascii="Helvetica" w:hAnsi="Helvetica"/>
                <w:position w:val="6"/>
                <w:sz w:val="20"/>
              </w:rPr>
              <w:tab/>
            </w:r>
            <w:r w:rsidRPr="00D84212">
              <w:rPr>
                <w:rFonts w:ascii="Helvetica" w:hAnsi="Helvetica"/>
                <w:b/>
                <w:position w:val="6"/>
                <w:sz w:val="18"/>
              </w:rPr>
              <w:t>a</w:t>
            </w:r>
            <w:r>
              <w:rPr>
                <w:rFonts w:ascii="Helvetica" w:hAnsi="Helvetica"/>
                <w:b/>
                <w:sz w:val="18"/>
              </w:rPr>
              <w:t>If EVER USED</w:t>
            </w:r>
            <w:r w:rsidRPr="00D84212">
              <w:rPr>
                <w:rFonts w:ascii="Helvetica" w:hAnsi="Helvetica"/>
                <w:b/>
                <w:sz w:val="18"/>
              </w:rPr>
              <w:t xml:space="preserve"> is NO</w:t>
            </w:r>
            <w:r w:rsidRPr="00D84212">
              <w:rPr>
                <w:rFonts w:ascii="Helvetica" w:hAnsi="Helvetica"/>
                <w:sz w:val="18"/>
              </w:rPr>
              <w:t xml:space="preserve"> for any given line, the </w:t>
            </w:r>
            <w:r w:rsidRPr="00D84212">
              <w:rPr>
                <w:rFonts w:ascii="Helvetica" w:hAnsi="Helvetica"/>
                <w:b/>
                <w:sz w:val="18"/>
              </w:rPr>
              <w:t>remainder of the line should be left blank</w:t>
            </w:r>
            <w:r w:rsidRPr="006D6E1A">
              <w:rPr>
                <w:rFonts w:ascii="Helvetica" w:hAnsi="Helvetica"/>
                <w:sz w:val="20"/>
              </w:rPr>
              <w:t xml:space="preserve">. </w:t>
            </w:r>
          </w:p>
        </w:tc>
        <w:tc>
          <w:tcPr>
            <w:tcW w:w="3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0C8" w:rsidRPr="00D84212" w:rsidRDefault="00F950C8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360" w:hanging="280"/>
              <w:rPr>
                <w:rFonts w:ascii="Helvetica" w:hAnsi="Helvetica"/>
                <w:sz w:val="18"/>
              </w:rPr>
            </w:pPr>
            <w:r w:rsidRPr="00D84212">
              <w:rPr>
                <w:rFonts w:ascii="Helvetica" w:hAnsi="Helvetica"/>
                <w:b/>
                <w:position w:val="6"/>
                <w:sz w:val="18"/>
              </w:rPr>
              <w:t>b</w:t>
            </w:r>
            <w:r w:rsidRPr="00D84212">
              <w:rPr>
                <w:rFonts w:ascii="Helvetica" w:hAnsi="Helvetica"/>
                <w:b/>
                <w:sz w:val="18"/>
              </w:rPr>
              <w:t>Infrequent Use</w:t>
            </w:r>
            <w:r w:rsidRPr="00D84212">
              <w:rPr>
                <w:rFonts w:ascii="Helvetica" w:hAnsi="Helvetica"/>
                <w:sz w:val="18"/>
              </w:rPr>
              <w:t xml:space="preserve"> (≤ 2 x/year) </w:t>
            </w:r>
            <w:r w:rsidRPr="00D84212">
              <w:rPr>
                <w:rFonts w:ascii="Helvetica" w:hAnsi="Helvetica"/>
                <w:b/>
                <w:sz w:val="18"/>
              </w:rPr>
              <w:t xml:space="preserve">or </w:t>
            </w:r>
          </w:p>
          <w:p w:rsidR="00F950C8" w:rsidRPr="00D84212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4320"/>
                <w:tab w:val="left" w:pos="6300"/>
                <w:tab w:val="left" w:pos="7200"/>
                <w:tab w:val="right" w:pos="10340"/>
              </w:tabs>
              <w:ind w:left="360" w:hanging="2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  </w:t>
            </w:r>
            <w:r w:rsidRPr="00D84212">
              <w:rPr>
                <w:rFonts w:ascii="Helvetica" w:hAnsi="Helvetica"/>
                <w:b/>
                <w:sz w:val="18"/>
              </w:rPr>
              <w:t>Brief Experimental Use</w:t>
            </w:r>
            <w:r w:rsidRPr="00D84212">
              <w:rPr>
                <w:rFonts w:ascii="Helvetica" w:hAnsi="Helvetica"/>
                <w:sz w:val="18"/>
              </w:rPr>
              <w:t xml:space="preserve"> (&lt; 3 months lifetime use) = </w:t>
            </w:r>
            <w:r>
              <w:rPr>
                <w:rFonts w:ascii="Helvetica" w:hAnsi="Helvetica"/>
                <w:b/>
                <w:sz w:val="18"/>
              </w:rPr>
              <w:t xml:space="preserve">write </w:t>
            </w:r>
            <w:r w:rsidRPr="00D84212">
              <w:rPr>
                <w:rFonts w:ascii="Helvetica" w:hAnsi="Helvetica"/>
                <w:b/>
                <w:sz w:val="18"/>
              </w:rPr>
              <w:t>87</w:t>
            </w:r>
          </w:p>
        </w:tc>
        <w:tc>
          <w:tcPr>
            <w:tcW w:w="36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0C8" w:rsidRPr="00D84212" w:rsidRDefault="00F950C8" w:rsidP="004A45EF">
            <w:pPr>
              <w:tabs>
                <w:tab w:val="left" w:pos="1260"/>
                <w:tab w:val="left" w:pos="2880"/>
                <w:tab w:val="left" w:pos="3420"/>
                <w:tab w:val="left" w:pos="3560"/>
                <w:tab w:val="left" w:pos="6300"/>
                <w:tab w:val="left" w:pos="7200"/>
                <w:tab w:val="right" w:pos="10340"/>
              </w:tabs>
              <w:ind w:left="260" w:hanging="180"/>
              <w:rPr>
                <w:rFonts w:ascii="Helvetica" w:hAnsi="Helvetica"/>
                <w:sz w:val="18"/>
              </w:rPr>
            </w:pPr>
            <w:r w:rsidRPr="00D84212">
              <w:rPr>
                <w:rFonts w:ascii="Helvetica" w:hAnsi="Helvetica"/>
                <w:b/>
                <w:position w:val="6"/>
                <w:sz w:val="18"/>
              </w:rPr>
              <w:t>c</w:t>
            </w:r>
            <w:r w:rsidRPr="00D84212">
              <w:rPr>
                <w:rFonts w:ascii="Helvetica" w:hAnsi="Helvetica"/>
                <w:b/>
                <w:sz w:val="18"/>
              </w:rPr>
              <w:t>Frequency Codes</w:t>
            </w:r>
            <w:r w:rsidRPr="00D84212">
              <w:rPr>
                <w:rFonts w:ascii="Helvetica" w:hAnsi="Helvetica"/>
                <w:sz w:val="18"/>
              </w:rPr>
              <w:t>:</w:t>
            </w:r>
          </w:p>
          <w:p w:rsidR="00F950C8" w:rsidRPr="00D84212" w:rsidRDefault="00F950C8" w:rsidP="004A45EF">
            <w:pPr>
              <w:tabs>
                <w:tab w:val="left" w:pos="1967"/>
                <w:tab w:val="left" w:pos="2505"/>
                <w:tab w:val="left" w:pos="3560"/>
                <w:tab w:val="left" w:pos="6300"/>
                <w:tab w:val="left" w:pos="7200"/>
                <w:tab w:val="right" w:pos="10340"/>
              </w:tabs>
              <w:ind w:left="360" w:hanging="180"/>
              <w:rPr>
                <w:rFonts w:ascii="Helvetica" w:hAnsi="Helvetica"/>
                <w:sz w:val="18"/>
              </w:rPr>
            </w:pPr>
            <w:r w:rsidRPr="0066092B">
              <w:rPr>
                <w:rFonts w:ascii="Helvetica" w:hAnsi="Helvetica"/>
                <w:b/>
                <w:sz w:val="18"/>
              </w:rPr>
              <w:t>0</w:t>
            </w:r>
            <w:r w:rsidRPr="00D84212">
              <w:rPr>
                <w:rFonts w:ascii="Helvetica" w:hAnsi="Helvetica"/>
                <w:sz w:val="18"/>
              </w:rPr>
              <w:t xml:space="preserve"> = no use</w:t>
            </w:r>
            <w:r w:rsidRPr="00D84212">
              <w:rPr>
                <w:rFonts w:ascii="Helvetica" w:hAnsi="Helvetica"/>
                <w:sz w:val="18"/>
              </w:rPr>
              <w:tab/>
              <w:t xml:space="preserve"> </w:t>
            </w:r>
            <w:r w:rsidRPr="0066092B">
              <w:rPr>
                <w:rFonts w:ascii="Helvetica" w:hAnsi="Helvetica"/>
                <w:b/>
                <w:sz w:val="18"/>
              </w:rPr>
              <w:t>4</w:t>
            </w:r>
            <w:r w:rsidRPr="00D84212">
              <w:rPr>
                <w:rFonts w:ascii="Helvetica" w:hAnsi="Helvetica"/>
                <w:sz w:val="18"/>
              </w:rPr>
              <w:t xml:space="preserve"> = 1x/wk.</w:t>
            </w:r>
          </w:p>
          <w:p w:rsidR="00F950C8" w:rsidRPr="00D84212" w:rsidRDefault="00F950C8" w:rsidP="004A45EF">
            <w:pPr>
              <w:tabs>
                <w:tab w:val="left" w:pos="1967"/>
                <w:tab w:val="left" w:pos="2505"/>
                <w:tab w:val="left" w:pos="3560"/>
                <w:tab w:val="left" w:pos="6300"/>
                <w:tab w:val="left" w:pos="7200"/>
                <w:tab w:val="right" w:pos="10340"/>
              </w:tabs>
              <w:ind w:left="360" w:hanging="180"/>
              <w:rPr>
                <w:rFonts w:ascii="Helvetica" w:hAnsi="Helvetica"/>
                <w:sz w:val="18"/>
              </w:rPr>
            </w:pPr>
            <w:r w:rsidRPr="0066092B">
              <w:rPr>
                <w:rFonts w:ascii="Helvetica" w:hAnsi="Helvetica"/>
                <w:b/>
                <w:sz w:val="18"/>
              </w:rPr>
              <w:t>1</w:t>
            </w:r>
            <w:r w:rsidRPr="00D84212">
              <w:rPr>
                <w:rFonts w:ascii="Helvetica" w:hAnsi="Helvetica"/>
                <w:sz w:val="18"/>
              </w:rPr>
              <w:t xml:space="preserve"> = &lt; 1x/mo. </w:t>
            </w:r>
            <w:r w:rsidRPr="00D84212">
              <w:rPr>
                <w:rFonts w:ascii="Helvetica" w:hAnsi="Helvetica"/>
                <w:sz w:val="18"/>
              </w:rPr>
              <w:tab/>
            </w:r>
            <w:r w:rsidRPr="0066092B">
              <w:rPr>
                <w:rFonts w:ascii="Helvetica" w:hAnsi="Helvetica"/>
                <w:b/>
                <w:sz w:val="18"/>
              </w:rPr>
              <w:t>5</w:t>
            </w:r>
            <w:r w:rsidRPr="00D84212">
              <w:rPr>
                <w:rFonts w:ascii="Helvetica" w:hAnsi="Helvetica"/>
                <w:sz w:val="18"/>
              </w:rPr>
              <w:t xml:space="preserve"> = 2 to 3x/wk.</w:t>
            </w:r>
          </w:p>
          <w:p w:rsidR="00F950C8" w:rsidRPr="00D84212" w:rsidRDefault="00F950C8" w:rsidP="004A45EF">
            <w:pPr>
              <w:tabs>
                <w:tab w:val="left" w:pos="1967"/>
                <w:tab w:val="left" w:pos="2505"/>
                <w:tab w:val="left" w:pos="3560"/>
                <w:tab w:val="left" w:pos="6300"/>
                <w:tab w:val="left" w:pos="7200"/>
                <w:tab w:val="right" w:pos="10340"/>
              </w:tabs>
              <w:ind w:left="360" w:hanging="180"/>
              <w:rPr>
                <w:rFonts w:ascii="Helvetica" w:hAnsi="Helvetica"/>
                <w:sz w:val="18"/>
              </w:rPr>
            </w:pPr>
            <w:r w:rsidRPr="0066092B">
              <w:rPr>
                <w:rFonts w:ascii="Helvetica" w:hAnsi="Helvetica"/>
                <w:b/>
                <w:sz w:val="18"/>
              </w:rPr>
              <w:t>2</w:t>
            </w:r>
            <w:r w:rsidRPr="00D84212">
              <w:rPr>
                <w:rFonts w:ascii="Helvetica" w:hAnsi="Helvetica"/>
                <w:sz w:val="18"/>
              </w:rPr>
              <w:t xml:space="preserve"> = 1x/mo. </w:t>
            </w:r>
            <w:r w:rsidRPr="00D84212">
              <w:rPr>
                <w:rFonts w:ascii="Helvetica" w:hAnsi="Helvetica"/>
                <w:sz w:val="18"/>
              </w:rPr>
              <w:tab/>
            </w:r>
            <w:r w:rsidRPr="0066092B">
              <w:rPr>
                <w:rFonts w:ascii="Helvetica" w:hAnsi="Helvetica"/>
                <w:b/>
                <w:sz w:val="18"/>
              </w:rPr>
              <w:t>6</w:t>
            </w:r>
            <w:r w:rsidRPr="00D84212">
              <w:rPr>
                <w:rFonts w:ascii="Helvetica" w:hAnsi="Helvetica"/>
                <w:sz w:val="18"/>
              </w:rPr>
              <w:t xml:space="preserve"> = 4 to 6x/wk.</w:t>
            </w:r>
          </w:p>
          <w:p w:rsidR="00F950C8" w:rsidRPr="00D84212" w:rsidRDefault="00F950C8" w:rsidP="004A45EF">
            <w:pPr>
              <w:tabs>
                <w:tab w:val="left" w:pos="1967"/>
                <w:tab w:val="left" w:pos="2505"/>
                <w:tab w:val="left" w:pos="3560"/>
                <w:tab w:val="left" w:pos="6300"/>
                <w:tab w:val="left" w:pos="7200"/>
                <w:tab w:val="right" w:pos="10340"/>
              </w:tabs>
              <w:ind w:left="360" w:hanging="180"/>
              <w:rPr>
                <w:rFonts w:ascii="Helvetica" w:hAnsi="Helvetica"/>
                <w:sz w:val="18"/>
              </w:rPr>
            </w:pPr>
            <w:r w:rsidRPr="0066092B">
              <w:rPr>
                <w:rFonts w:ascii="Helvetica" w:hAnsi="Helvetica"/>
                <w:b/>
                <w:sz w:val="18"/>
              </w:rPr>
              <w:t>3</w:t>
            </w:r>
            <w:r w:rsidRPr="00D84212">
              <w:rPr>
                <w:rFonts w:ascii="Helvetica" w:hAnsi="Helvetica"/>
                <w:sz w:val="18"/>
              </w:rPr>
              <w:t xml:space="preserve"> = 2 to 3x/mo.</w:t>
            </w:r>
            <w:r w:rsidRPr="00D84212">
              <w:rPr>
                <w:rFonts w:ascii="Helvetica" w:hAnsi="Helvetica"/>
                <w:sz w:val="18"/>
              </w:rPr>
              <w:tab/>
            </w:r>
            <w:r w:rsidRPr="0066092B">
              <w:rPr>
                <w:rFonts w:ascii="Helvetica" w:hAnsi="Helvetica"/>
                <w:b/>
                <w:sz w:val="18"/>
              </w:rPr>
              <w:t xml:space="preserve">7 </w:t>
            </w:r>
            <w:r w:rsidRPr="00D84212">
              <w:rPr>
                <w:rFonts w:ascii="Helvetica" w:hAnsi="Helvetica"/>
                <w:sz w:val="18"/>
              </w:rPr>
              <w:t>= daily;</w:t>
            </w:r>
          </w:p>
        </w:tc>
      </w:tr>
    </w:tbl>
    <w:p w:rsidR="004A45EF" w:rsidRDefault="004A45EF"/>
    <w:p w:rsidR="005F0A8F" w:rsidRDefault="005F0A8F"/>
    <w:p w:rsidR="005F0A8F" w:rsidRDefault="005F0A8F"/>
    <w:p w:rsidR="005F0A8F" w:rsidRDefault="005F0A8F"/>
    <w:sectPr w:rsidR="005F0A8F" w:rsidSect="00B60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C6" w:rsidRDefault="009D0FC6">
      <w:r>
        <w:separator/>
      </w:r>
    </w:p>
  </w:endnote>
  <w:endnote w:type="continuationSeparator" w:id="0">
    <w:p w:rsidR="009D0FC6" w:rsidRDefault="009D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mata Regular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53" w:rsidRDefault="00B60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53" w:rsidRPr="00B60753" w:rsidRDefault="00B60753" w:rsidP="00B60753">
    <w:pPr>
      <w:ind w:left="-540"/>
      <w:rPr>
        <w:sz w:val="20"/>
      </w:rPr>
    </w:pPr>
    <w:r w:rsidRPr="00B60753">
      <w:rPr>
        <w:sz w:val="20"/>
      </w:rPr>
      <w:t>Sobell &amp; Sobell, 2007</w:t>
    </w:r>
    <w:r w:rsidRPr="00B60753">
      <w:rPr>
        <w:rFonts w:ascii="Helvetica" w:hAnsi="Helvetica"/>
        <w:b/>
        <w:sz w:val="16"/>
      </w:rPr>
      <w:t>©</w:t>
    </w:r>
  </w:p>
  <w:p w:rsidR="00B60753" w:rsidRDefault="00B607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53" w:rsidRDefault="00B60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C6" w:rsidRDefault="009D0FC6">
      <w:r>
        <w:separator/>
      </w:r>
    </w:p>
  </w:footnote>
  <w:footnote w:type="continuationSeparator" w:id="0">
    <w:p w:rsidR="009D0FC6" w:rsidRDefault="009D0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53" w:rsidRDefault="00B607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53" w:rsidRDefault="00B607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53" w:rsidRDefault="00B60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0C8"/>
    <w:rsid w:val="000720E2"/>
    <w:rsid w:val="0030770F"/>
    <w:rsid w:val="004027A8"/>
    <w:rsid w:val="00437EBC"/>
    <w:rsid w:val="00454014"/>
    <w:rsid w:val="004A45EF"/>
    <w:rsid w:val="00514136"/>
    <w:rsid w:val="005F0A8F"/>
    <w:rsid w:val="005F4C98"/>
    <w:rsid w:val="006763F0"/>
    <w:rsid w:val="0072549B"/>
    <w:rsid w:val="007404B6"/>
    <w:rsid w:val="00897BE2"/>
    <w:rsid w:val="008A4373"/>
    <w:rsid w:val="00987C65"/>
    <w:rsid w:val="009D0FC6"/>
    <w:rsid w:val="00AA7BA3"/>
    <w:rsid w:val="00B60753"/>
    <w:rsid w:val="00C622F9"/>
    <w:rsid w:val="00F05FD8"/>
    <w:rsid w:val="00F13186"/>
    <w:rsid w:val="00F950C8"/>
    <w:rsid w:val="00FA4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85E16-7E5E-4F0E-8D1A-F6176C19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C8"/>
    <w:pPr>
      <w:autoSpaceDE w:val="0"/>
      <w:autoSpaceDN w:val="0"/>
    </w:pPr>
    <w:rPr>
      <w:rFonts w:ascii="Formata Regular" w:eastAsia="Times New Roman" w:hAnsi="Formata Regular"/>
      <w:sz w:val="24"/>
    </w:rPr>
  </w:style>
  <w:style w:type="paragraph" w:styleId="Heading3">
    <w:name w:val="heading 3"/>
    <w:basedOn w:val="Normal"/>
    <w:next w:val="Normal"/>
    <w:link w:val="Heading3Char"/>
    <w:qFormat/>
    <w:rsid w:val="00F950C8"/>
    <w:pPr>
      <w:keepNext/>
      <w:tabs>
        <w:tab w:val="left" w:pos="620"/>
        <w:tab w:val="left" w:pos="1260"/>
        <w:tab w:val="left" w:pos="2880"/>
        <w:tab w:val="left" w:pos="3420"/>
        <w:tab w:val="left" w:pos="4320"/>
        <w:tab w:val="left" w:pos="6300"/>
        <w:tab w:val="left" w:pos="7200"/>
        <w:tab w:val="right" w:pos="10340"/>
      </w:tabs>
      <w:spacing w:after="80" w:line="360" w:lineRule="auto"/>
      <w:ind w:left="360" w:hanging="280"/>
      <w:outlineLvl w:val="2"/>
    </w:pPr>
    <w:rPr>
      <w:rFonts w:ascii="Times" w:hAnsi="Times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F950C8"/>
    <w:pPr>
      <w:keepNext/>
      <w:tabs>
        <w:tab w:val="left" w:pos="1260"/>
        <w:tab w:val="left" w:pos="2880"/>
        <w:tab w:val="left" w:pos="3420"/>
        <w:tab w:val="left" w:pos="4320"/>
        <w:tab w:val="left" w:pos="6300"/>
        <w:tab w:val="left" w:pos="7200"/>
        <w:tab w:val="right" w:pos="10340"/>
      </w:tabs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950C8"/>
    <w:rPr>
      <w:rFonts w:ascii="Times" w:eastAsia="Times New Roman" w:hAnsi="Times" w:cs="Times New Roman"/>
      <w:b/>
      <w:sz w:val="20"/>
      <w:szCs w:val="20"/>
    </w:rPr>
  </w:style>
  <w:style w:type="character" w:customStyle="1" w:styleId="Heading4Char">
    <w:name w:val="Heading 4 Char"/>
    <w:link w:val="Heading4"/>
    <w:rsid w:val="00F950C8"/>
    <w:rPr>
      <w:rFonts w:ascii="Times" w:eastAsia="Times New Roman" w:hAnsi="Times" w:cs="Times New Roman"/>
      <w:b/>
      <w:szCs w:val="20"/>
    </w:rPr>
  </w:style>
  <w:style w:type="character" w:styleId="Emphasis">
    <w:name w:val="Emphasis"/>
    <w:uiPriority w:val="20"/>
    <w:qFormat/>
    <w:rsid w:val="008A4373"/>
    <w:rPr>
      <w:i/>
      <w:iCs/>
    </w:rPr>
  </w:style>
  <w:style w:type="character" w:styleId="Hyperlink">
    <w:name w:val="Hyperlink"/>
    <w:uiPriority w:val="99"/>
    <w:unhideWhenUsed/>
    <w:rsid w:val="00AA7B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7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60753"/>
    <w:rPr>
      <w:rFonts w:ascii="Formata Regular" w:eastAsia="Times New Roman" w:hAnsi="Formata Regular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7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60753"/>
    <w:rPr>
      <w:rFonts w:ascii="Formata Regular" w:eastAsia="Times New Roman" w:hAnsi="Formata Regula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History Questionnaire</vt:lpstr>
    </vt:vector>
  </TitlesOfParts>
  <Company>Nova Southeastern University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History Questionnaire</dc:title>
  <dc:subject>Drug History Questionnaire</dc:subject>
  <dc:creator>Nova Southeastern University</dc:creator>
  <cp:keywords>drug; history; questionnaire; forms; guided-self change; gsc</cp:keywords>
  <cp:lastModifiedBy>Wendy Powell</cp:lastModifiedBy>
  <cp:revision>2</cp:revision>
  <dcterms:created xsi:type="dcterms:W3CDTF">2017-03-27T15:44:00Z</dcterms:created>
  <dcterms:modified xsi:type="dcterms:W3CDTF">2017-03-27T15:44:00Z</dcterms:modified>
</cp:coreProperties>
</file>